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D5C4E" w14:textId="77777777" w:rsidR="00A91564" w:rsidRPr="006F7930" w:rsidRDefault="00A9156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 Качество обслуживания</w:t>
      </w:r>
    </w:p>
    <w:p w14:paraId="191ACD57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34445481" w14:textId="77777777" w:rsidR="00A91564" w:rsidRPr="005A5F16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18"/>
        </w:rPr>
      </w:pPr>
      <w:bookmarkStart w:id="0" w:name="P2"/>
      <w:bookmarkEnd w:id="0"/>
      <w:r w:rsidRPr="005A5F16">
        <w:rPr>
          <w:rFonts w:ascii="Times New Roman" w:hAnsi="Times New Roman" w:cs="Times New Roman"/>
          <w:sz w:val="20"/>
          <w:szCs w:val="18"/>
        </w:rP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 w14:paraId="3C6AA0CC" w14:textId="77777777" w:rsidR="00A91564" w:rsidRDefault="00A91564">
      <w:pPr>
        <w:pStyle w:val="ConsPlusNormal"/>
        <w:jc w:val="both"/>
      </w:pPr>
    </w:p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830"/>
        <w:gridCol w:w="532"/>
        <w:gridCol w:w="1084"/>
        <w:gridCol w:w="1448"/>
        <w:gridCol w:w="634"/>
        <w:gridCol w:w="567"/>
        <w:gridCol w:w="1209"/>
        <w:gridCol w:w="504"/>
        <w:gridCol w:w="697"/>
        <w:gridCol w:w="1209"/>
        <w:gridCol w:w="518"/>
        <w:gridCol w:w="686"/>
        <w:gridCol w:w="1347"/>
        <w:gridCol w:w="546"/>
        <w:gridCol w:w="713"/>
        <w:gridCol w:w="1369"/>
        <w:gridCol w:w="20"/>
      </w:tblGrid>
      <w:tr w:rsidR="00A91564" w:rsidRPr="006F7930" w14:paraId="41AD8E89" w14:textId="77777777" w:rsidTr="005A5F16">
        <w:trPr>
          <w:trHeight w:val="98"/>
        </w:trPr>
        <w:tc>
          <w:tcPr>
            <w:tcW w:w="421" w:type="dxa"/>
            <w:vMerge w:val="restart"/>
          </w:tcPr>
          <w:p w14:paraId="61A773F8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bookmarkStart w:id="1" w:name="OLE_LINK1"/>
            <w:bookmarkStart w:id="2" w:name="OLE_LINK2"/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N</w:t>
            </w:r>
          </w:p>
        </w:tc>
        <w:tc>
          <w:tcPr>
            <w:tcW w:w="1830" w:type="dxa"/>
            <w:vMerge w:val="restart"/>
          </w:tcPr>
          <w:p w14:paraId="7018E455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Категории обращений потребителей</w:t>
            </w:r>
          </w:p>
        </w:tc>
        <w:tc>
          <w:tcPr>
            <w:tcW w:w="13083" w:type="dxa"/>
            <w:gridSpan w:val="16"/>
          </w:tcPr>
          <w:p w14:paraId="05FC78A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Формы обслуживания</w:t>
            </w:r>
          </w:p>
        </w:tc>
      </w:tr>
      <w:tr w:rsidR="00A91564" w:rsidRPr="006F7930" w14:paraId="37B326BF" w14:textId="77777777" w:rsidTr="005A5F16">
        <w:trPr>
          <w:gridAfter w:val="1"/>
          <w:wAfter w:w="20" w:type="dxa"/>
        </w:trPr>
        <w:tc>
          <w:tcPr>
            <w:tcW w:w="421" w:type="dxa"/>
            <w:vMerge/>
          </w:tcPr>
          <w:p w14:paraId="3A41FEE1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30" w:type="dxa"/>
            <w:vMerge/>
          </w:tcPr>
          <w:p w14:paraId="10DBC0CD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064" w:type="dxa"/>
            <w:gridSpan w:val="3"/>
          </w:tcPr>
          <w:p w14:paraId="598041C0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Очная форма</w:t>
            </w:r>
          </w:p>
        </w:tc>
        <w:tc>
          <w:tcPr>
            <w:tcW w:w="2410" w:type="dxa"/>
            <w:gridSpan w:val="3"/>
          </w:tcPr>
          <w:p w14:paraId="2867555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410" w:type="dxa"/>
            <w:gridSpan w:val="3"/>
          </w:tcPr>
          <w:p w14:paraId="1F40D3D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551" w:type="dxa"/>
            <w:gridSpan w:val="3"/>
          </w:tcPr>
          <w:p w14:paraId="150C1A5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628" w:type="dxa"/>
            <w:gridSpan w:val="3"/>
          </w:tcPr>
          <w:p w14:paraId="0C5BC577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</w:t>
            </w:r>
          </w:p>
        </w:tc>
      </w:tr>
      <w:tr w:rsidR="00781970" w:rsidRPr="006F7930" w14:paraId="34CFE7A0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6EE22FEC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30" w:type="dxa"/>
          </w:tcPr>
          <w:p w14:paraId="765555F6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32" w:type="dxa"/>
          </w:tcPr>
          <w:p w14:paraId="19FDC5D9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2019</w:t>
            </w:r>
          </w:p>
          <w:p w14:paraId="42CFA77E" w14:textId="5175E49E" w:rsidR="00833266" w:rsidRPr="006F7930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1084" w:type="dxa"/>
          </w:tcPr>
          <w:p w14:paraId="01346336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2020</w:t>
            </w:r>
          </w:p>
          <w:p w14:paraId="3359609F" w14:textId="5826F2A2" w:rsidR="00833266" w:rsidRPr="006F7930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1448" w:type="dxa"/>
          </w:tcPr>
          <w:p w14:paraId="06DC710F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634" w:type="dxa"/>
          </w:tcPr>
          <w:p w14:paraId="7FC4786B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2019</w:t>
            </w:r>
          </w:p>
          <w:p w14:paraId="51E9EFE4" w14:textId="0D1D3597" w:rsidR="00833266" w:rsidRPr="00443E3F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567" w:type="dxa"/>
          </w:tcPr>
          <w:p w14:paraId="42157826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2020</w:t>
            </w:r>
          </w:p>
          <w:p w14:paraId="16A4D473" w14:textId="1AE219B3" w:rsidR="00833266" w:rsidRPr="00443E3F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1209" w:type="dxa"/>
          </w:tcPr>
          <w:p w14:paraId="4C76F25A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</w:tcPr>
          <w:p w14:paraId="047FFF5E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2019</w:t>
            </w:r>
          </w:p>
          <w:p w14:paraId="0A3C57D7" w14:textId="1A58AAD8" w:rsidR="00833266" w:rsidRPr="00833266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266">
              <w:rPr>
                <w:rFonts w:ascii="Times New Roman" w:hAnsi="Times New Roman" w:cs="Times New Roman"/>
                <w:sz w:val="16"/>
                <w:szCs w:val="16"/>
              </w:rPr>
              <w:t>(шт.)</w:t>
            </w:r>
          </w:p>
        </w:tc>
        <w:tc>
          <w:tcPr>
            <w:tcW w:w="697" w:type="dxa"/>
          </w:tcPr>
          <w:p w14:paraId="4CB82A9A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2020</w:t>
            </w:r>
          </w:p>
          <w:p w14:paraId="48029139" w14:textId="29C6570B" w:rsidR="00833266" w:rsidRPr="00443E3F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6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6"/>
              </w:rPr>
              <w:t>)</w:t>
            </w:r>
          </w:p>
        </w:tc>
        <w:tc>
          <w:tcPr>
            <w:tcW w:w="1209" w:type="dxa"/>
          </w:tcPr>
          <w:p w14:paraId="258A0170" w14:textId="77777777" w:rsidR="00781970" w:rsidRPr="00443E3F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</w:tcPr>
          <w:p w14:paraId="396E7EDB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2019</w:t>
            </w:r>
          </w:p>
          <w:p w14:paraId="3A65F556" w14:textId="13827B9D" w:rsidR="00833266" w:rsidRPr="00443E3F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686" w:type="dxa"/>
          </w:tcPr>
          <w:p w14:paraId="44074E2D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3E3F">
              <w:rPr>
                <w:rFonts w:ascii="Times New Roman" w:hAnsi="Times New Roman" w:cs="Times New Roman"/>
                <w:sz w:val="18"/>
                <w:szCs w:val="16"/>
              </w:rPr>
              <w:t>2020</w:t>
            </w:r>
          </w:p>
          <w:p w14:paraId="7481C14D" w14:textId="69F1D215" w:rsidR="00833266" w:rsidRPr="00443E3F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(шт.)</w:t>
            </w:r>
          </w:p>
        </w:tc>
        <w:tc>
          <w:tcPr>
            <w:tcW w:w="1347" w:type="dxa"/>
          </w:tcPr>
          <w:p w14:paraId="30E197BE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</w:tcPr>
          <w:p w14:paraId="3AC9430C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81970">
              <w:rPr>
                <w:rFonts w:ascii="Times New Roman" w:hAnsi="Times New Roman" w:cs="Times New Roman"/>
                <w:sz w:val="20"/>
                <w:szCs w:val="18"/>
              </w:rPr>
              <w:t>2019</w:t>
            </w:r>
          </w:p>
          <w:p w14:paraId="598715BC" w14:textId="5D96851C" w:rsidR="00833266" w:rsidRPr="00833266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3266">
              <w:rPr>
                <w:rFonts w:ascii="Times New Roman" w:hAnsi="Times New Roman" w:cs="Times New Roman"/>
                <w:sz w:val="18"/>
                <w:szCs w:val="18"/>
              </w:rPr>
              <w:t>(шт.)</w:t>
            </w:r>
          </w:p>
        </w:tc>
        <w:tc>
          <w:tcPr>
            <w:tcW w:w="713" w:type="dxa"/>
          </w:tcPr>
          <w:p w14:paraId="217CF437" w14:textId="77777777" w:rsidR="0078197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81970">
              <w:rPr>
                <w:rFonts w:ascii="Times New Roman" w:hAnsi="Times New Roman" w:cs="Times New Roman"/>
                <w:sz w:val="20"/>
                <w:szCs w:val="18"/>
              </w:rPr>
              <w:t>2020</w:t>
            </w:r>
          </w:p>
          <w:p w14:paraId="2E59B29A" w14:textId="69DF5BBA" w:rsidR="00833266" w:rsidRPr="00781970" w:rsidRDefault="00833266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(шт.)</w:t>
            </w:r>
          </w:p>
        </w:tc>
        <w:tc>
          <w:tcPr>
            <w:tcW w:w="1369" w:type="dxa"/>
          </w:tcPr>
          <w:p w14:paraId="4225879A" w14:textId="77777777" w:rsidR="00781970" w:rsidRPr="006F7930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</w:tr>
      <w:tr w:rsidR="00A91564" w:rsidRPr="006F7930" w14:paraId="4CD35A5D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26F5C64F" w14:textId="3BBB016F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30" w:type="dxa"/>
          </w:tcPr>
          <w:p w14:paraId="3DC58EB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532" w:type="dxa"/>
          </w:tcPr>
          <w:p w14:paraId="5F016117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084" w:type="dxa"/>
          </w:tcPr>
          <w:p w14:paraId="52F6A24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448" w:type="dxa"/>
          </w:tcPr>
          <w:p w14:paraId="5ABD0983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634" w:type="dxa"/>
          </w:tcPr>
          <w:p w14:paraId="2122C082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567" w:type="dxa"/>
          </w:tcPr>
          <w:p w14:paraId="4D3FED8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209" w:type="dxa"/>
          </w:tcPr>
          <w:p w14:paraId="28874322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04" w:type="dxa"/>
          </w:tcPr>
          <w:p w14:paraId="68273DF3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697" w:type="dxa"/>
          </w:tcPr>
          <w:p w14:paraId="448081D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209" w:type="dxa"/>
          </w:tcPr>
          <w:p w14:paraId="110325C0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11</w:t>
            </w:r>
          </w:p>
        </w:tc>
        <w:tc>
          <w:tcPr>
            <w:tcW w:w="518" w:type="dxa"/>
          </w:tcPr>
          <w:p w14:paraId="40CBF324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</w:p>
        </w:tc>
        <w:tc>
          <w:tcPr>
            <w:tcW w:w="686" w:type="dxa"/>
          </w:tcPr>
          <w:p w14:paraId="6B3B955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13</w:t>
            </w:r>
          </w:p>
        </w:tc>
        <w:tc>
          <w:tcPr>
            <w:tcW w:w="1347" w:type="dxa"/>
          </w:tcPr>
          <w:p w14:paraId="67DD7F6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14</w:t>
            </w:r>
          </w:p>
        </w:tc>
        <w:tc>
          <w:tcPr>
            <w:tcW w:w="546" w:type="dxa"/>
          </w:tcPr>
          <w:p w14:paraId="376D66DD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</w:tc>
        <w:tc>
          <w:tcPr>
            <w:tcW w:w="713" w:type="dxa"/>
          </w:tcPr>
          <w:p w14:paraId="7B0FFAF5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16</w:t>
            </w:r>
          </w:p>
        </w:tc>
        <w:tc>
          <w:tcPr>
            <w:tcW w:w="1369" w:type="dxa"/>
          </w:tcPr>
          <w:p w14:paraId="2F1B7E9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17</w:t>
            </w:r>
          </w:p>
        </w:tc>
      </w:tr>
      <w:tr w:rsidR="00A91564" w:rsidRPr="006F7930" w14:paraId="2B2CE18F" w14:textId="77777777" w:rsidTr="00833266">
        <w:trPr>
          <w:gridAfter w:val="1"/>
          <w:wAfter w:w="20" w:type="dxa"/>
          <w:trHeight w:val="349"/>
        </w:trPr>
        <w:tc>
          <w:tcPr>
            <w:tcW w:w="421" w:type="dxa"/>
          </w:tcPr>
          <w:p w14:paraId="633E8BE2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30" w:type="dxa"/>
          </w:tcPr>
          <w:p w14:paraId="71893EBB" w14:textId="77777777" w:rsidR="00A91564" w:rsidRPr="006F7930" w:rsidRDefault="00A91564" w:rsidP="005A5F16">
            <w:pPr>
              <w:pStyle w:val="ConsPlusNormal"/>
              <w:ind w:left="-64" w:right="-67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Всего обращений потребителей, в том числе:</w:t>
            </w:r>
          </w:p>
        </w:tc>
        <w:tc>
          <w:tcPr>
            <w:tcW w:w="532" w:type="dxa"/>
          </w:tcPr>
          <w:p w14:paraId="39387FC6" w14:textId="52A64836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</w:t>
            </w:r>
            <w:r w:rsidR="000C488A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</w:tc>
        <w:tc>
          <w:tcPr>
            <w:tcW w:w="1084" w:type="dxa"/>
          </w:tcPr>
          <w:p w14:paraId="478AA1E0" w14:textId="53D752F3" w:rsidR="00A91564" w:rsidRPr="006F7930" w:rsidRDefault="000C488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338</w:t>
            </w:r>
          </w:p>
        </w:tc>
        <w:tc>
          <w:tcPr>
            <w:tcW w:w="1448" w:type="dxa"/>
          </w:tcPr>
          <w:p w14:paraId="2C70EB23" w14:textId="153877CB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-34</w:t>
            </w:r>
            <w:r w:rsidR="00CA78C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02F9729D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6AE9CCB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3C1F495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2D0EAFF" w14:textId="0BC1AC18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97" w:type="dxa"/>
          </w:tcPr>
          <w:p w14:paraId="43D3FD92" w14:textId="645FCE56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31</w:t>
            </w:r>
          </w:p>
        </w:tc>
        <w:tc>
          <w:tcPr>
            <w:tcW w:w="1209" w:type="dxa"/>
          </w:tcPr>
          <w:p w14:paraId="36B3A813" w14:textId="32586CBB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  <w:r w:rsidR="00CA78C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18" w:type="dxa"/>
          </w:tcPr>
          <w:p w14:paraId="2543B92B" w14:textId="0D2BD789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7</w:t>
            </w:r>
            <w:r w:rsidR="00AB3F99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686" w:type="dxa"/>
          </w:tcPr>
          <w:p w14:paraId="32237F6A" w14:textId="0408B571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  <w:r w:rsidR="00AB3F99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16DBC25A" w14:textId="22325CD0" w:rsidR="00A91564" w:rsidRPr="006F7930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-58</w:t>
            </w:r>
            <w:r w:rsidR="00CA78C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07BBBD0F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8508B11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54F3E1DE" w14:textId="77777777" w:rsidR="00A91564" w:rsidRPr="006F7930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D5FDE36" w14:textId="77777777" w:rsidTr="00833266">
        <w:trPr>
          <w:gridAfter w:val="1"/>
          <w:wAfter w:w="20" w:type="dxa"/>
          <w:trHeight w:val="786"/>
        </w:trPr>
        <w:tc>
          <w:tcPr>
            <w:tcW w:w="421" w:type="dxa"/>
          </w:tcPr>
          <w:p w14:paraId="73D5F19B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1.1</w:t>
            </w:r>
          </w:p>
        </w:tc>
        <w:tc>
          <w:tcPr>
            <w:tcW w:w="1830" w:type="dxa"/>
          </w:tcPr>
          <w:p w14:paraId="71A2AC29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32" w:type="dxa"/>
          </w:tcPr>
          <w:p w14:paraId="08B38D9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6B4CAF7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7F3D2C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5FEADE6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063373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9490C8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27138B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5C9A3A8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3C4D3D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0FED34A" w14:textId="2A2034CB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5AFC99F8" w14:textId="30960C5D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27ABA200" w14:textId="5D2559EF" w:rsidR="00A91564" w:rsidRPr="00350AA8" w:rsidRDefault="00AB3F99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>50 %</w:t>
            </w:r>
          </w:p>
        </w:tc>
        <w:tc>
          <w:tcPr>
            <w:tcW w:w="546" w:type="dxa"/>
          </w:tcPr>
          <w:p w14:paraId="7E72AAD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011204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C10D8F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1D691C" w14:textId="77777777" w:rsidTr="00833266">
        <w:trPr>
          <w:gridAfter w:val="1"/>
          <w:wAfter w:w="20" w:type="dxa"/>
          <w:trHeight w:val="603"/>
        </w:trPr>
        <w:tc>
          <w:tcPr>
            <w:tcW w:w="421" w:type="dxa"/>
          </w:tcPr>
          <w:p w14:paraId="51DC81E0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1.2</w:t>
            </w:r>
          </w:p>
        </w:tc>
        <w:tc>
          <w:tcPr>
            <w:tcW w:w="1830" w:type="dxa"/>
          </w:tcPr>
          <w:p w14:paraId="136F5A6D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14:paraId="31ECB83A" w14:textId="78CFBA50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119</w:t>
            </w:r>
          </w:p>
        </w:tc>
        <w:tc>
          <w:tcPr>
            <w:tcW w:w="1084" w:type="dxa"/>
          </w:tcPr>
          <w:p w14:paraId="61645E7D" w14:textId="0C151F89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149</w:t>
            </w:r>
          </w:p>
        </w:tc>
        <w:tc>
          <w:tcPr>
            <w:tcW w:w="1448" w:type="dxa"/>
          </w:tcPr>
          <w:p w14:paraId="6289BDF2" w14:textId="1B05BD01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20%</w:t>
            </w:r>
          </w:p>
        </w:tc>
        <w:tc>
          <w:tcPr>
            <w:tcW w:w="634" w:type="dxa"/>
          </w:tcPr>
          <w:p w14:paraId="5948D34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9DDB63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9A32B2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3BB373B" w14:textId="7F235F50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97" w:type="dxa"/>
          </w:tcPr>
          <w:p w14:paraId="7042B7E2" w14:textId="79F7BE91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21</w:t>
            </w:r>
          </w:p>
        </w:tc>
        <w:tc>
          <w:tcPr>
            <w:tcW w:w="1209" w:type="dxa"/>
          </w:tcPr>
          <w:p w14:paraId="4A955735" w14:textId="2940C84A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18" w:type="dxa"/>
          </w:tcPr>
          <w:p w14:paraId="5E3F5AB4" w14:textId="2EFBDCD0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878C0C" w14:textId="23E906BC" w:rsidR="00781970" w:rsidRPr="00350AA8" w:rsidRDefault="00781970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148E56" w14:textId="3E892922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5A55B4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3AA703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C9F5F7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78E5037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856490F" w14:textId="77777777" w:rsidR="00A91564" w:rsidRPr="00A232EA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1.3</w:t>
            </w:r>
          </w:p>
        </w:tc>
        <w:tc>
          <w:tcPr>
            <w:tcW w:w="1830" w:type="dxa"/>
          </w:tcPr>
          <w:p w14:paraId="213DC840" w14:textId="77777777" w:rsidR="00A91564" w:rsidRPr="00A232EA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</w:tcPr>
          <w:p w14:paraId="5A380635" w14:textId="61F90C73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396</w:t>
            </w:r>
          </w:p>
        </w:tc>
        <w:tc>
          <w:tcPr>
            <w:tcW w:w="1084" w:type="dxa"/>
          </w:tcPr>
          <w:p w14:paraId="3252F99E" w14:textId="0D983BA9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189</w:t>
            </w:r>
          </w:p>
        </w:tc>
        <w:tc>
          <w:tcPr>
            <w:tcW w:w="1448" w:type="dxa"/>
          </w:tcPr>
          <w:p w14:paraId="343EFE7D" w14:textId="6C22FADE" w:rsidR="00A91564" w:rsidRPr="00350AA8" w:rsidRDefault="00032CE3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-52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6FB5BDF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A450A7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B036F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438E470" w14:textId="792288FB" w:rsidR="00A91564" w:rsidRPr="00350AA8" w:rsidRDefault="006902D7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97" w:type="dxa"/>
          </w:tcPr>
          <w:p w14:paraId="55A0868F" w14:textId="3131669C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209" w:type="dxa"/>
          </w:tcPr>
          <w:p w14:paraId="0A570F0B" w14:textId="35507EF3" w:rsidR="00A91564" w:rsidRPr="00350AA8" w:rsidRDefault="00032CE3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18" w:type="dxa"/>
          </w:tcPr>
          <w:p w14:paraId="48E8CC7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25F90FA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5ED96CE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5632C1F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47EC7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6481D0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63E4FE7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49A80A13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1.4</w:t>
            </w:r>
          </w:p>
        </w:tc>
        <w:tc>
          <w:tcPr>
            <w:tcW w:w="1830" w:type="dxa"/>
          </w:tcPr>
          <w:p w14:paraId="4E97484D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32" w:type="dxa"/>
          </w:tcPr>
          <w:p w14:paraId="1CBDA42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24FB23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7451A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276D489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6858E7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CB6152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056A1C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36885DA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87CAE4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236838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1060B28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68AEA34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EBA2B9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727091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F93700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C7D2C1F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F8C3F0F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1.5</w:t>
            </w:r>
          </w:p>
        </w:tc>
        <w:tc>
          <w:tcPr>
            <w:tcW w:w="1830" w:type="dxa"/>
          </w:tcPr>
          <w:p w14:paraId="425C231A" w14:textId="77777777" w:rsidR="00A91564" w:rsidRPr="006F7930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32" w:type="dxa"/>
          </w:tcPr>
          <w:p w14:paraId="63BB71A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03683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02C1ABF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5AEF267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3A3166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9FF56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0D95D41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47F6839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723471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F6C2F1F" w14:textId="3648BBBE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71</w:t>
            </w:r>
          </w:p>
        </w:tc>
        <w:tc>
          <w:tcPr>
            <w:tcW w:w="686" w:type="dxa"/>
          </w:tcPr>
          <w:p w14:paraId="7458C7AC" w14:textId="6FD7605A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30</w:t>
            </w:r>
          </w:p>
        </w:tc>
        <w:tc>
          <w:tcPr>
            <w:tcW w:w="1347" w:type="dxa"/>
          </w:tcPr>
          <w:p w14:paraId="0CF104CD" w14:textId="011F4FB0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- 58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1551F4E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42E1AB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7C49B0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2722DE9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912786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1.6</w:t>
            </w:r>
          </w:p>
        </w:tc>
        <w:tc>
          <w:tcPr>
            <w:tcW w:w="1830" w:type="dxa"/>
          </w:tcPr>
          <w:p w14:paraId="54A1EAC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32" w:type="dxa"/>
          </w:tcPr>
          <w:p w14:paraId="62B8825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B6E6B8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20CF6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23C23BD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D7ED6F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09811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AB4F8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381638D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78F91A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69D3B60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9FB9FE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53368C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480CF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727063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F25A68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3189463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1158053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830" w:type="dxa"/>
          </w:tcPr>
          <w:p w14:paraId="78CC999E" w14:textId="77777777" w:rsidR="00A91564" w:rsidRPr="006F7930" w:rsidRDefault="00A91564" w:rsidP="006F793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Жалобы</w:t>
            </w:r>
          </w:p>
        </w:tc>
        <w:tc>
          <w:tcPr>
            <w:tcW w:w="532" w:type="dxa"/>
          </w:tcPr>
          <w:p w14:paraId="5C2E3AA8" w14:textId="460F5698" w:rsidR="00A91564" w:rsidRPr="00350AA8" w:rsidRDefault="00127067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084" w:type="dxa"/>
          </w:tcPr>
          <w:p w14:paraId="748D2D66" w14:textId="2BA6930D" w:rsidR="00A91564" w:rsidRPr="00350AA8" w:rsidRDefault="001D284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6713913F" w14:textId="4D23F54D" w:rsidR="00A91564" w:rsidRPr="00350AA8" w:rsidRDefault="001D284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  <w:r w:rsidR="00CB1672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127067"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74B80D0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3D7C78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80DD90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64B1B8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A6D242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80FBE0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EFA3404" w14:textId="111B0CDF" w:rsidR="00A91564" w:rsidRPr="00350AA8" w:rsidRDefault="001D284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686" w:type="dxa"/>
          </w:tcPr>
          <w:p w14:paraId="2FAA41B7" w14:textId="312CF3E3" w:rsidR="00A91564" w:rsidRPr="00350AA8" w:rsidRDefault="001D284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31A7CF2A" w14:textId="3DDE0AAF" w:rsidR="00A91564" w:rsidRPr="00350AA8" w:rsidRDefault="001D284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-33 %</w:t>
            </w:r>
          </w:p>
        </w:tc>
        <w:tc>
          <w:tcPr>
            <w:tcW w:w="546" w:type="dxa"/>
          </w:tcPr>
          <w:p w14:paraId="0DC3554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9AA4DA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57275A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2F107A5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6101521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</w:t>
            </w:r>
          </w:p>
        </w:tc>
        <w:tc>
          <w:tcPr>
            <w:tcW w:w="1830" w:type="dxa"/>
          </w:tcPr>
          <w:p w14:paraId="0AB6F1B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 xml:space="preserve">оказание услуг по передаче </w:t>
            </w:r>
            <w:r w:rsidRPr="006F793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электрической энергии, в том числе:</w:t>
            </w:r>
          </w:p>
        </w:tc>
        <w:tc>
          <w:tcPr>
            <w:tcW w:w="532" w:type="dxa"/>
          </w:tcPr>
          <w:p w14:paraId="276383D3" w14:textId="08010758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FC4EBAD" w14:textId="615B560C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0922444" w14:textId="489D9B4B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7186051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D7D382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7DF845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4E4A71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2EBF58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13613E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2A66E0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5D86FC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0B448F0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304E9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8430C0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F3081D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A07377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3BEFAD0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2.1.1</w:t>
            </w:r>
          </w:p>
        </w:tc>
        <w:tc>
          <w:tcPr>
            <w:tcW w:w="1830" w:type="dxa"/>
          </w:tcPr>
          <w:p w14:paraId="00A8EE69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32" w:type="dxa"/>
          </w:tcPr>
          <w:p w14:paraId="6BCEEB7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7C2C0C5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0E288B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4DA40BA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960F05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6F0590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D940FD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4430DB6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15E345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0AEEB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746E5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79B90E1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B5E5B1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DD8D61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29B448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B96EED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3B7A6B35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2.1.2</w:t>
            </w:r>
          </w:p>
        </w:tc>
        <w:tc>
          <w:tcPr>
            <w:tcW w:w="1830" w:type="dxa"/>
          </w:tcPr>
          <w:p w14:paraId="626FABF7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электрической энергии</w:t>
            </w:r>
          </w:p>
        </w:tc>
        <w:tc>
          <w:tcPr>
            <w:tcW w:w="532" w:type="dxa"/>
          </w:tcPr>
          <w:p w14:paraId="7125092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4DD28F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37A234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1FA89C4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27F69A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D0588D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8601B3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09FFF44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B4B1A9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B47E1AE" w14:textId="0A45DDE8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1FA9AD59" w14:textId="7B51C029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B6C00B4" w14:textId="77866EB3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963DD4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2C7EC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108628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E880E64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9E13A4F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2.2</w:t>
            </w:r>
          </w:p>
        </w:tc>
        <w:tc>
          <w:tcPr>
            <w:tcW w:w="1830" w:type="dxa"/>
          </w:tcPr>
          <w:p w14:paraId="5086DC17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32" w:type="dxa"/>
          </w:tcPr>
          <w:p w14:paraId="60B62DB4" w14:textId="068A22F8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480439F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652FAD7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711D883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4FE85D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3621C7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5EAEF6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00EE102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7EEF06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48879E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2B96ED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DE9C8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D27C04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90870D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DC893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C621402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249CFA41" w14:textId="77777777" w:rsidR="00A91564" w:rsidRPr="00A232EA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2.3</w:t>
            </w:r>
          </w:p>
        </w:tc>
        <w:tc>
          <w:tcPr>
            <w:tcW w:w="1830" w:type="dxa"/>
          </w:tcPr>
          <w:p w14:paraId="353966FB" w14:textId="77777777" w:rsidR="00A91564" w:rsidRPr="00A232EA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32" w:type="dxa"/>
          </w:tcPr>
          <w:p w14:paraId="76307D14" w14:textId="7C6C364B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084" w:type="dxa"/>
          </w:tcPr>
          <w:p w14:paraId="3D3B5690" w14:textId="01D6224E" w:rsidR="00A91564" w:rsidRPr="00350AA8" w:rsidRDefault="00350AA8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2874942D" w14:textId="60025B66" w:rsidR="00A91564" w:rsidRPr="00350AA8" w:rsidRDefault="00350AA8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032CE3"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1B654F3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89D257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FB3CF7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102B557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97A570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56A56A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2B8A2E37" w14:textId="557954BC" w:rsidR="00A91564" w:rsidRPr="00350AA8" w:rsidRDefault="00350AA8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686" w:type="dxa"/>
          </w:tcPr>
          <w:p w14:paraId="6F1BB1A5" w14:textId="5CA06050" w:rsidR="00350AA8" w:rsidRPr="00350AA8" w:rsidRDefault="00350AA8" w:rsidP="00350A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2E5359E7" w14:textId="77777777" w:rsidR="00A91564" w:rsidRPr="00350AA8" w:rsidRDefault="00350AA8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-33 %</w:t>
            </w:r>
          </w:p>
          <w:p w14:paraId="147AF397" w14:textId="78068CC5" w:rsidR="00350AA8" w:rsidRPr="00350AA8" w:rsidRDefault="00350AA8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BDFAA0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E8A443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967562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71D2D78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29A6366B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2.4</w:t>
            </w:r>
          </w:p>
        </w:tc>
        <w:tc>
          <w:tcPr>
            <w:tcW w:w="1830" w:type="dxa"/>
          </w:tcPr>
          <w:p w14:paraId="6882685B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32" w:type="dxa"/>
          </w:tcPr>
          <w:p w14:paraId="6DEA61D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3B78B4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3681D4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0C37325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C93D4E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E5B87D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8765E5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200D8A9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8AA70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C36D87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1C138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326970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A7DF2F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CDDCEE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4568AF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F6F1855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65664057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2.5</w:t>
            </w:r>
          </w:p>
        </w:tc>
        <w:tc>
          <w:tcPr>
            <w:tcW w:w="1830" w:type="dxa"/>
          </w:tcPr>
          <w:p w14:paraId="1EBF2B17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32" w:type="dxa"/>
          </w:tcPr>
          <w:p w14:paraId="26E4D0E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32EBC3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2F7F18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1CF8EC6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492260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5C8AE2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ECD29E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5FCDCE7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577CBD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FD38139" w14:textId="2604204D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40112F44" w14:textId="0757F97A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6E4F0916" w14:textId="0FFFE8CD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032CE3"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691C727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36071F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5FFBFD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2A1A3D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4405596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2.6</w:t>
            </w:r>
          </w:p>
        </w:tc>
        <w:tc>
          <w:tcPr>
            <w:tcW w:w="1830" w:type="dxa"/>
          </w:tcPr>
          <w:p w14:paraId="1C44C806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32" w:type="dxa"/>
          </w:tcPr>
          <w:p w14:paraId="15BA59B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10523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22DE8A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664454F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67C8E6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36EE26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FEF4D1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A6E8CB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E18CB8D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845CB4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4894EBD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427762A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8ECD67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0EB74D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EDE9A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5A63E2A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5F3D7D2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830" w:type="dxa"/>
          </w:tcPr>
          <w:p w14:paraId="54F86AF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Заявка на оказание услуг</w:t>
            </w:r>
          </w:p>
        </w:tc>
        <w:tc>
          <w:tcPr>
            <w:tcW w:w="532" w:type="dxa"/>
          </w:tcPr>
          <w:p w14:paraId="592D2980" w14:textId="7CD82443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525</w:t>
            </w:r>
          </w:p>
        </w:tc>
        <w:tc>
          <w:tcPr>
            <w:tcW w:w="1084" w:type="dxa"/>
          </w:tcPr>
          <w:p w14:paraId="349DF92E" w14:textId="7D52F1EA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327</w:t>
            </w:r>
          </w:p>
        </w:tc>
        <w:tc>
          <w:tcPr>
            <w:tcW w:w="1448" w:type="dxa"/>
          </w:tcPr>
          <w:p w14:paraId="2B6D1FD8" w14:textId="36F7EF41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E83CF1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38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146B7BE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7A7D565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66000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1BDDD8" w14:textId="159071C1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97" w:type="dxa"/>
          </w:tcPr>
          <w:p w14:paraId="391A5E04" w14:textId="0878459C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209" w:type="dxa"/>
          </w:tcPr>
          <w:p w14:paraId="4395A249" w14:textId="1B5C5D4D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  <w:r w:rsidR="00CB1672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18" w:type="dxa"/>
          </w:tcPr>
          <w:p w14:paraId="5E7F9466" w14:textId="66515DA6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5F6CEAA3" w14:textId="27E46732" w:rsidR="00A91564" w:rsidRPr="00350AA8" w:rsidRDefault="008C4621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68</w:t>
            </w:r>
          </w:p>
        </w:tc>
        <w:tc>
          <w:tcPr>
            <w:tcW w:w="1347" w:type="dxa"/>
          </w:tcPr>
          <w:p w14:paraId="70726A65" w14:textId="59F23F49" w:rsidR="00A91564" w:rsidRPr="00350AA8" w:rsidRDefault="00F526E7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9</w:t>
            </w:r>
            <w:r w:rsidR="008C4621" w:rsidRPr="00350AA8">
              <w:rPr>
                <w:rFonts w:ascii="Times New Roman" w:hAnsi="Times New Roman" w:cs="Times New Roman"/>
                <w:sz w:val="18"/>
                <w:szCs w:val="16"/>
              </w:rPr>
              <w:t>7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8C4621"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7068963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757504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BAFE30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BE2C125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65ABC65E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3.1</w:t>
            </w:r>
          </w:p>
        </w:tc>
        <w:tc>
          <w:tcPr>
            <w:tcW w:w="1830" w:type="dxa"/>
          </w:tcPr>
          <w:p w14:paraId="09E600AF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по технологическому присоединению</w:t>
            </w:r>
          </w:p>
        </w:tc>
        <w:tc>
          <w:tcPr>
            <w:tcW w:w="532" w:type="dxa"/>
          </w:tcPr>
          <w:p w14:paraId="57B4E8B4" w14:textId="07B77065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161</w:t>
            </w:r>
          </w:p>
        </w:tc>
        <w:tc>
          <w:tcPr>
            <w:tcW w:w="1084" w:type="dxa"/>
          </w:tcPr>
          <w:p w14:paraId="525024E5" w14:textId="739079C1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1448" w:type="dxa"/>
          </w:tcPr>
          <w:p w14:paraId="67A4476C" w14:textId="64A84109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E83CF1" w:rsidRPr="00350AA8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2454D91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61945E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29BCD7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E26358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7AE17501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52A13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AFEE27E" w14:textId="5E78AB21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3F43C1C2" w14:textId="709D0CA2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67</w:t>
            </w:r>
          </w:p>
        </w:tc>
        <w:tc>
          <w:tcPr>
            <w:tcW w:w="1347" w:type="dxa"/>
          </w:tcPr>
          <w:p w14:paraId="256CFBFB" w14:textId="01D4C58A" w:rsidR="00A91564" w:rsidRPr="00350AA8" w:rsidRDefault="002631C5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610B911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3CB09F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F48EE1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0A4340E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25188BB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3.2</w:t>
            </w:r>
          </w:p>
        </w:tc>
        <w:tc>
          <w:tcPr>
            <w:tcW w:w="1830" w:type="dxa"/>
          </w:tcPr>
          <w:p w14:paraId="39B50589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532" w:type="dxa"/>
          </w:tcPr>
          <w:p w14:paraId="70A21DA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1657808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5EBA420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2C041F9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53DA885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976D20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E643CF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6683DB8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B8A619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CF1F52" w14:textId="27E18783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42F166A1" w14:textId="12187DF7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347" w:type="dxa"/>
          </w:tcPr>
          <w:p w14:paraId="41FB0029" w14:textId="5AAAF7DA" w:rsidR="00A91564" w:rsidRPr="00350AA8" w:rsidRDefault="00032CE3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-50</w:t>
            </w:r>
            <w:r w:rsidR="00CA78C0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46" w:type="dxa"/>
          </w:tcPr>
          <w:p w14:paraId="5541FE4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FC504B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453DF2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35D9B34B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66DDDF7" w14:textId="77777777" w:rsidR="00A91564" w:rsidRPr="00A232EA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3.3</w:t>
            </w:r>
          </w:p>
        </w:tc>
        <w:tc>
          <w:tcPr>
            <w:tcW w:w="1830" w:type="dxa"/>
          </w:tcPr>
          <w:p w14:paraId="6FE9479C" w14:textId="77777777" w:rsidR="00A91564" w:rsidRPr="00A232EA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32" w:type="dxa"/>
          </w:tcPr>
          <w:p w14:paraId="636D27AD" w14:textId="51964B21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364</w:t>
            </w:r>
          </w:p>
        </w:tc>
        <w:tc>
          <w:tcPr>
            <w:tcW w:w="1084" w:type="dxa"/>
          </w:tcPr>
          <w:p w14:paraId="6D98095D" w14:textId="76B5216C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199</w:t>
            </w:r>
          </w:p>
        </w:tc>
        <w:tc>
          <w:tcPr>
            <w:tcW w:w="1448" w:type="dxa"/>
          </w:tcPr>
          <w:p w14:paraId="7CAC15BD" w14:textId="4FE91817" w:rsidR="00A91564" w:rsidRPr="00350AA8" w:rsidRDefault="00032CE3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-45</w:t>
            </w:r>
            <w:r w:rsidR="00CB1672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634" w:type="dxa"/>
          </w:tcPr>
          <w:p w14:paraId="70CAF5A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53F33E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4B7FBB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140758C" w14:textId="4CC40D9A" w:rsidR="00A91564" w:rsidRPr="00350AA8" w:rsidRDefault="006902D7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97" w:type="dxa"/>
          </w:tcPr>
          <w:p w14:paraId="10EA3C13" w14:textId="2429DF4B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209" w:type="dxa"/>
          </w:tcPr>
          <w:p w14:paraId="050F71EF" w14:textId="3C4E1A86" w:rsidR="00A91564" w:rsidRPr="00350AA8" w:rsidRDefault="00032CE3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+100</w:t>
            </w:r>
            <w:r w:rsidR="00CB1672" w:rsidRPr="00350AA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518" w:type="dxa"/>
          </w:tcPr>
          <w:p w14:paraId="3C9286CF" w14:textId="6C8759CD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_</w:t>
            </w:r>
          </w:p>
        </w:tc>
        <w:tc>
          <w:tcPr>
            <w:tcW w:w="686" w:type="dxa"/>
          </w:tcPr>
          <w:p w14:paraId="5C4A9AC0" w14:textId="758F6B31" w:rsidR="00A91564" w:rsidRPr="00350AA8" w:rsidRDefault="00C325CA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50AA8">
              <w:rPr>
                <w:rFonts w:ascii="Times New Roman" w:hAnsi="Times New Roman" w:cs="Times New Roman"/>
                <w:sz w:val="18"/>
                <w:szCs w:val="16"/>
              </w:rPr>
              <w:t>_</w:t>
            </w:r>
          </w:p>
        </w:tc>
        <w:tc>
          <w:tcPr>
            <w:tcW w:w="1347" w:type="dxa"/>
          </w:tcPr>
          <w:p w14:paraId="351F92A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17495DB8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9D21E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B2A6E6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bookmarkEnd w:id="1"/>
      <w:bookmarkEnd w:id="2"/>
      <w:tr w:rsidR="00A91564" w:rsidRPr="006F7930" w14:paraId="100CBB56" w14:textId="77777777" w:rsidTr="00833266">
        <w:trPr>
          <w:gridAfter w:val="1"/>
          <w:wAfter w:w="20" w:type="dxa"/>
        </w:trPr>
        <w:tc>
          <w:tcPr>
            <w:tcW w:w="421" w:type="dxa"/>
          </w:tcPr>
          <w:p w14:paraId="7BC00A3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3.4</w:t>
            </w:r>
          </w:p>
        </w:tc>
        <w:tc>
          <w:tcPr>
            <w:tcW w:w="1830" w:type="dxa"/>
          </w:tcPr>
          <w:p w14:paraId="115545F0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32" w:type="dxa"/>
          </w:tcPr>
          <w:p w14:paraId="0F68CD3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4294DC2B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63CF31C4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4" w:type="dxa"/>
          </w:tcPr>
          <w:p w14:paraId="1EB5055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19BC6D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027B17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DD11FFE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97" w:type="dxa"/>
          </w:tcPr>
          <w:p w14:paraId="1AC5186F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64726E7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2AC37D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63E64D33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52C9C89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B7DE2AC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6DD572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BA26516" w14:textId="77777777" w:rsidR="00A91564" w:rsidRPr="00350AA8" w:rsidRDefault="00A91564" w:rsidP="00CA7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14:paraId="6787B321" w14:textId="77777777" w:rsidR="00790389" w:rsidRDefault="00790389" w:rsidP="006A75E4">
      <w:pPr>
        <w:pStyle w:val="ConsPlusNormal"/>
        <w:ind w:firstLine="540"/>
        <w:jc w:val="both"/>
      </w:pPr>
    </w:p>
    <w:sectPr w:rsidR="00790389" w:rsidSect="006A75E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564"/>
    <w:rsid w:val="00032CE3"/>
    <w:rsid w:val="000C488A"/>
    <w:rsid w:val="00127067"/>
    <w:rsid w:val="001C3E4D"/>
    <w:rsid w:val="001D284A"/>
    <w:rsid w:val="002631C5"/>
    <w:rsid w:val="00350AA8"/>
    <w:rsid w:val="00443E3F"/>
    <w:rsid w:val="00455D76"/>
    <w:rsid w:val="00581509"/>
    <w:rsid w:val="005A5F16"/>
    <w:rsid w:val="006902D7"/>
    <w:rsid w:val="006A75E4"/>
    <w:rsid w:val="006F7930"/>
    <w:rsid w:val="00781970"/>
    <w:rsid w:val="00790389"/>
    <w:rsid w:val="00833266"/>
    <w:rsid w:val="008C4621"/>
    <w:rsid w:val="00924675"/>
    <w:rsid w:val="00A232EA"/>
    <w:rsid w:val="00A91564"/>
    <w:rsid w:val="00AB3F99"/>
    <w:rsid w:val="00C325CA"/>
    <w:rsid w:val="00CA78C0"/>
    <w:rsid w:val="00CB1672"/>
    <w:rsid w:val="00CD4D80"/>
    <w:rsid w:val="00E83CF1"/>
    <w:rsid w:val="00F32D6B"/>
    <w:rsid w:val="00F526E7"/>
    <w:rsid w:val="00F9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51B0"/>
  <w15:chartTrackingRefBased/>
  <w15:docId w15:val="{2177BE6A-A483-4524-B79E-FE4F68FC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О.Г. Сливенко</dc:creator>
  <cp:keywords/>
  <dc:description/>
  <cp:lastModifiedBy>В.Б. Шестибратов</cp:lastModifiedBy>
  <cp:revision>2</cp:revision>
  <cp:lastPrinted>2021-03-22T06:48:00Z</cp:lastPrinted>
  <dcterms:created xsi:type="dcterms:W3CDTF">2021-03-30T11:34:00Z</dcterms:created>
  <dcterms:modified xsi:type="dcterms:W3CDTF">2021-03-30T11:34:00Z</dcterms:modified>
</cp:coreProperties>
</file>